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710"/>
        <w:tblW w:w="9520" w:type="dxa"/>
        <w:tblCellMar>
          <w:left w:w="0" w:type="dxa"/>
          <w:right w:w="0" w:type="dxa"/>
        </w:tblCellMar>
        <w:tblLook w:val="04A0"/>
      </w:tblPr>
      <w:tblGrid>
        <w:gridCol w:w="1861"/>
        <w:gridCol w:w="839"/>
        <w:gridCol w:w="1248"/>
        <w:gridCol w:w="408"/>
        <w:gridCol w:w="398"/>
        <w:gridCol w:w="553"/>
        <w:gridCol w:w="318"/>
        <w:gridCol w:w="1032"/>
        <w:gridCol w:w="841"/>
        <w:gridCol w:w="1062"/>
        <w:gridCol w:w="203"/>
        <w:gridCol w:w="757"/>
      </w:tblGrid>
      <w:tr w:rsidR="0099776C" w:rsidRPr="0099776C" w:rsidTr="00321973">
        <w:trPr>
          <w:trHeight w:val="832"/>
        </w:trPr>
        <w:tc>
          <w:tcPr>
            <w:tcW w:w="475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D21F5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lang w:eastAsia="ru-RU"/>
              </w:rPr>
              <w:t>ОТДЕЛЕНИЕ-НБ КАРАЧАЕВО-ЧЕРКЕССКАЯ РЕСПУБЛИКА БАНКА РОССИИ//УФК по Карачаево-Черкесской Республике г. Черкесск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БИК </w:t>
            </w:r>
          </w:p>
        </w:tc>
        <w:tc>
          <w:tcPr>
            <w:tcW w:w="3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D21F5" w:rsidP="0032197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lang w:eastAsia="ru-RU"/>
              </w:rPr>
              <w:t>019133001</w:t>
            </w:r>
          </w:p>
        </w:tc>
      </w:tr>
      <w:tr w:rsidR="0099776C" w:rsidRPr="0099776C" w:rsidTr="00321973">
        <w:trPr>
          <w:trHeight w:val="454"/>
        </w:trPr>
        <w:tc>
          <w:tcPr>
            <w:tcW w:w="47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Банк получателя</w:t>
            </w:r>
            <w:r w:rsidRPr="004814B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Счет №</w:t>
            </w:r>
          </w:p>
        </w:tc>
        <w:tc>
          <w:tcPr>
            <w:tcW w:w="3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D21F5" w:rsidP="0032197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lang w:eastAsia="ru-RU"/>
              </w:rPr>
              <w:t>40102810245370000078</w:t>
            </w:r>
          </w:p>
        </w:tc>
      </w:tr>
      <w:tr w:rsidR="0099776C" w:rsidRPr="0099776C" w:rsidTr="00321973">
        <w:trPr>
          <w:trHeight w:val="302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eastAsia="ru-RU"/>
              </w:rPr>
              <w:t xml:space="preserve">ИНН </w:t>
            </w: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</w:t>
            </w:r>
            <w:r w:rsidR="00070F66"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914000028</w:t>
            </w:r>
          </w:p>
        </w:tc>
        <w:tc>
          <w:tcPr>
            <w:tcW w:w="2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eastAsia="ru-RU"/>
              </w:rPr>
              <w:t xml:space="preserve">КПП </w:t>
            </w: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091</w:t>
            </w:r>
            <w:r w:rsidR="00070F66"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4</w:t>
            </w: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01001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Счет №</w:t>
            </w:r>
          </w:p>
        </w:tc>
        <w:tc>
          <w:tcPr>
            <w:tcW w:w="389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4E0F2A" w:rsidP="00321973">
            <w:pPr>
              <w:spacing w:after="0" w:line="302" w:lineRule="atLeast"/>
              <w:ind w:left="14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7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03100643000000017900</w:t>
            </w:r>
          </w:p>
        </w:tc>
      </w:tr>
      <w:tr w:rsidR="0099776C" w:rsidRPr="0099776C" w:rsidTr="00321973">
        <w:trPr>
          <w:trHeight w:val="414"/>
        </w:trPr>
        <w:tc>
          <w:tcPr>
            <w:tcW w:w="475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070F66" w:rsidP="00321973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 xml:space="preserve">УФК по Карачаево-Черкесской Республике (Управление </w:t>
            </w:r>
            <w:proofErr w:type="spellStart"/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4814B4">
              <w:rPr>
                <w:rFonts w:ascii="Times New Roman" w:hAnsi="Times New Roman" w:cs="Times New Roman"/>
                <w:sz w:val="24"/>
                <w:szCs w:val="24"/>
              </w:rPr>
              <w:t xml:space="preserve"> по Карачаево-Черкесской Республике)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6C" w:rsidRPr="0099776C" w:rsidTr="00321973">
        <w:trPr>
          <w:trHeight w:val="334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Вид оп. 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ind w:firstLine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Срок плат.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6C" w:rsidRPr="0099776C" w:rsidTr="00321973">
        <w:trPr>
          <w:trHeight w:val="334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Наз. пл. 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Очер. Плат.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9776C" w:rsidRPr="0099776C" w:rsidTr="00321973">
        <w:trPr>
          <w:trHeight w:val="525"/>
        </w:trPr>
        <w:tc>
          <w:tcPr>
            <w:tcW w:w="47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Рез. поле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6C" w:rsidRPr="0099776C" w:rsidTr="00321973">
        <w:trPr>
          <w:trHeight w:val="416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B57E97" w:rsidRDefault="00B57E97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97">
              <w:rPr>
                <w:rFonts w:ascii="Times New Roman" w:hAnsi="Times New Roman" w:cs="Times New Roman"/>
                <w:sz w:val="24"/>
                <w:szCs w:val="24"/>
              </w:rPr>
              <w:t>09610807200010039110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B57E97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9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D21F5" w:rsidRPr="00B57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7E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21F5" w:rsidRPr="00B57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E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B57E97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B57E97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B57E97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B57E97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B57E97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776C" w:rsidRPr="0099776C" w:rsidTr="00321973">
        <w:tc>
          <w:tcPr>
            <w:tcW w:w="9520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B57E97" w:rsidRDefault="00B57E97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9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судовую радиостанцию</w:t>
            </w:r>
          </w:p>
        </w:tc>
      </w:tr>
      <w:tr w:rsidR="0099776C" w:rsidRPr="0099776C" w:rsidTr="00321973">
        <w:tc>
          <w:tcPr>
            <w:tcW w:w="952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</w:rPr>
            </w:pPr>
            <w:r w:rsidRPr="004814B4">
              <w:rPr>
                <w:rFonts w:ascii="Times New Roman" w:hAnsi="Times New Roman" w:cs="Times New Roman"/>
              </w:rPr>
              <w:t>Назначение платежа</w:t>
            </w:r>
          </w:p>
        </w:tc>
      </w:tr>
    </w:tbl>
    <w:p w:rsidR="00B57E97" w:rsidRPr="00062F6C" w:rsidRDefault="00B57E97" w:rsidP="00B57E97">
      <w:pPr>
        <w:spacing w:after="120"/>
        <w:jc w:val="center"/>
        <w:rPr>
          <w:b/>
          <w:sz w:val="28"/>
          <w:szCs w:val="28"/>
          <w:highlight w:val="yellow"/>
        </w:rPr>
      </w:pPr>
      <w:r w:rsidRPr="00062F6C">
        <w:rPr>
          <w:b/>
          <w:sz w:val="28"/>
          <w:szCs w:val="28"/>
          <w:highlight w:val="yellow"/>
        </w:rPr>
        <w:t xml:space="preserve">ОБРАЗЕЦ заполнения платежного поручения для уплаты государственной пошлины за </w:t>
      </w:r>
      <w:r>
        <w:rPr>
          <w:b/>
          <w:sz w:val="28"/>
          <w:szCs w:val="28"/>
          <w:highlight w:val="yellow"/>
        </w:rPr>
        <w:t>выдачу разрешения на судовую радиостанцию</w:t>
      </w:r>
    </w:p>
    <w:p w:rsidR="003D1B8F" w:rsidRDefault="003D1B8F" w:rsidP="00B57E97">
      <w:pPr>
        <w:spacing w:after="120"/>
        <w:jc w:val="center"/>
      </w:pPr>
    </w:p>
    <w:sectPr w:rsidR="003D1B8F" w:rsidSect="00997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9776C"/>
    <w:rsid w:val="0001246B"/>
    <w:rsid w:val="00070F66"/>
    <w:rsid w:val="000809DA"/>
    <w:rsid w:val="000F3A4B"/>
    <w:rsid w:val="00131EA9"/>
    <w:rsid w:val="002401C4"/>
    <w:rsid w:val="002A4088"/>
    <w:rsid w:val="00321973"/>
    <w:rsid w:val="003A2886"/>
    <w:rsid w:val="003D1B8F"/>
    <w:rsid w:val="004814B4"/>
    <w:rsid w:val="004E0F2A"/>
    <w:rsid w:val="006B51A7"/>
    <w:rsid w:val="00726FD4"/>
    <w:rsid w:val="0078514C"/>
    <w:rsid w:val="007E73A9"/>
    <w:rsid w:val="0082011A"/>
    <w:rsid w:val="008F7F5A"/>
    <w:rsid w:val="009560D1"/>
    <w:rsid w:val="0099776C"/>
    <w:rsid w:val="009D21F5"/>
    <w:rsid w:val="009E5107"/>
    <w:rsid w:val="00A12FAE"/>
    <w:rsid w:val="00A37FAE"/>
    <w:rsid w:val="00B57E97"/>
    <w:rsid w:val="00CD2F5C"/>
    <w:rsid w:val="00D0347C"/>
    <w:rsid w:val="00D30E09"/>
    <w:rsid w:val="00D82EB9"/>
    <w:rsid w:val="00DD6A26"/>
    <w:rsid w:val="00F43726"/>
    <w:rsid w:val="00F9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20</cp:revision>
  <dcterms:created xsi:type="dcterms:W3CDTF">2020-12-21T11:17:00Z</dcterms:created>
  <dcterms:modified xsi:type="dcterms:W3CDTF">2020-12-21T12:01:00Z</dcterms:modified>
</cp:coreProperties>
</file>